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40" w:rsidRPr="00DE42C9" w:rsidRDefault="00165D27" w:rsidP="00144598">
      <w:pPr>
        <w:ind w:left="709"/>
        <w:jc w:val="both"/>
        <w:rPr>
          <w:sz w:val="44"/>
          <w:szCs w:val="44"/>
        </w:rPr>
      </w:pPr>
      <w:r w:rsidRPr="00DE42C9">
        <w:rPr>
          <w:sz w:val="44"/>
          <w:szCs w:val="44"/>
        </w:rPr>
        <w:t>Выписка из решений собрания уполномоченных садоводов за 2016г от 04.06.2016</w:t>
      </w:r>
    </w:p>
    <w:p w:rsidR="00165D27" w:rsidRDefault="00165D27" w:rsidP="00165D27">
      <w:pPr>
        <w:jc w:val="center"/>
        <w:rPr>
          <w:i/>
          <w:sz w:val="34"/>
          <w:szCs w:val="34"/>
        </w:rPr>
      </w:pPr>
      <w:r>
        <w:rPr>
          <w:i/>
          <w:sz w:val="34"/>
          <w:szCs w:val="34"/>
        </w:rPr>
        <w:t>Собрание постановило:</w:t>
      </w:r>
    </w:p>
    <w:p w:rsidR="000527D9" w:rsidRPr="00614650" w:rsidRDefault="00165D27" w:rsidP="008A7EBB">
      <w:pPr>
        <w:numPr>
          <w:ilvl w:val="1"/>
          <w:numId w:val="1"/>
        </w:numPr>
        <w:ind w:left="708" w:firstLine="708"/>
        <w:rPr>
          <w:sz w:val="32"/>
          <w:szCs w:val="32"/>
        </w:rPr>
      </w:pPr>
      <w:r w:rsidRPr="00614650">
        <w:rPr>
          <w:sz w:val="32"/>
          <w:szCs w:val="32"/>
        </w:rPr>
        <w:t>В кратчайшие сроки решить все поставленные присутствующими садоводами  СНТ вопросы.</w:t>
      </w:r>
    </w:p>
    <w:p w:rsidR="00165D27" w:rsidRDefault="00614650" w:rsidP="008A7EBB">
      <w:pPr>
        <w:numPr>
          <w:ilvl w:val="1"/>
          <w:numId w:val="1"/>
        </w:numPr>
        <w:ind w:left="0" w:firstLine="1418"/>
        <w:rPr>
          <w:sz w:val="32"/>
          <w:szCs w:val="32"/>
        </w:rPr>
      </w:pPr>
      <w:r>
        <w:rPr>
          <w:sz w:val="32"/>
          <w:szCs w:val="32"/>
        </w:rPr>
        <w:t>Р</w:t>
      </w:r>
      <w:r w:rsidR="00165D27">
        <w:rPr>
          <w:sz w:val="32"/>
          <w:szCs w:val="32"/>
        </w:rPr>
        <w:t>аботу Правления СНТ «Мир» в указанном периоде признать «удовлетворительной».</w:t>
      </w:r>
    </w:p>
    <w:p w:rsidR="000527D9" w:rsidRPr="000527D9" w:rsidRDefault="000527D9" w:rsidP="008A7EBB">
      <w:pPr>
        <w:rPr>
          <w:sz w:val="32"/>
          <w:szCs w:val="32"/>
        </w:rPr>
      </w:pPr>
      <w:r w:rsidRPr="000527D9">
        <w:rPr>
          <w:sz w:val="32"/>
          <w:szCs w:val="32"/>
        </w:rPr>
        <w:t>Избрать правление в составе</w:t>
      </w:r>
    </w:p>
    <w:p w:rsidR="000527D9" w:rsidRPr="000527D9" w:rsidRDefault="000527D9" w:rsidP="000527D9">
      <w:pPr>
        <w:pStyle w:val="a3"/>
        <w:ind w:left="1211"/>
        <w:jc w:val="both"/>
        <w:rPr>
          <w:sz w:val="32"/>
          <w:szCs w:val="32"/>
        </w:rPr>
      </w:pPr>
      <w:r w:rsidRPr="000527D9">
        <w:rPr>
          <w:sz w:val="32"/>
          <w:szCs w:val="32"/>
        </w:rPr>
        <w:t xml:space="preserve">-председатель правления </w:t>
      </w:r>
      <w:proofErr w:type="gramStart"/>
      <w:r w:rsidRPr="000527D9">
        <w:rPr>
          <w:sz w:val="32"/>
          <w:szCs w:val="32"/>
        </w:rPr>
        <w:t>–К</w:t>
      </w:r>
      <w:proofErr w:type="gramEnd"/>
      <w:r w:rsidRPr="000527D9">
        <w:rPr>
          <w:sz w:val="32"/>
          <w:szCs w:val="32"/>
        </w:rPr>
        <w:t>руглов Д.В. (участок №270)</w:t>
      </w:r>
    </w:p>
    <w:p w:rsidR="000527D9" w:rsidRPr="000527D9" w:rsidRDefault="000527D9" w:rsidP="000527D9">
      <w:pPr>
        <w:pStyle w:val="a3"/>
        <w:ind w:left="1211"/>
        <w:jc w:val="both"/>
        <w:rPr>
          <w:color w:val="0070C0"/>
          <w:sz w:val="32"/>
          <w:szCs w:val="32"/>
        </w:rPr>
      </w:pPr>
      <w:r w:rsidRPr="000527D9">
        <w:rPr>
          <w:sz w:val="32"/>
          <w:szCs w:val="32"/>
        </w:rPr>
        <w:t>- кассир – Матюшкина Г.Н.  (участок № 175)</w:t>
      </w:r>
    </w:p>
    <w:p w:rsidR="000527D9" w:rsidRPr="000527D9" w:rsidRDefault="000527D9" w:rsidP="000527D9">
      <w:pPr>
        <w:pStyle w:val="a3"/>
        <w:ind w:left="1211"/>
        <w:jc w:val="both"/>
        <w:rPr>
          <w:sz w:val="32"/>
          <w:szCs w:val="32"/>
        </w:rPr>
      </w:pPr>
      <w:r w:rsidRPr="000527D9">
        <w:rPr>
          <w:sz w:val="32"/>
          <w:szCs w:val="32"/>
        </w:rPr>
        <w:t>- ответственный за водопровод – Рогов Ю.Г. (участок № 276)</w:t>
      </w:r>
    </w:p>
    <w:p w:rsidR="000527D9" w:rsidRPr="000527D9" w:rsidRDefault="000527D9" w:rsidP="000527D9">
      <w:pPr>
        <w:pStyle w:val="a3"/>
        <w:ind w:left="1211"/>
        <w:jc w:val="both"/>
        <w:rPr>
          <w:sz w:val="32"/>
          <w:szCs w:val="32"/>
        </w:rPr>
      </w:pPr>
      <w:r w:rsidRPr="000527D9">
        <w:rPr>
          <w:sz w:val="32"/>
          <w:szCs w:val="32"/>
        </w:rPr>
        <w:t>- ответственный за электроснабжение – Сидоров А.Ю. (участок № 282)</w:t>
      </w:r>
    </w:p>
    <w:p w:rsidR="00165D27" w:rsidRDefault="000527D9" w:rsidP="002D61F3">
      <w:pPr>
        <w:pStyle w:val="a3"/>
        <w:ind w:left="1211"/>
        <w:jc w:val="both"/>
        <w:rPr>
          <w:sz w:val="32"/>
          <w:szCs w:val="32"/>
        </w:rPr>
      </w:pPr>
      <w:r w:rsidRPr="000527D9">
        <w:rPr>
          <w:sz w:val="32"/>
          <w:szCs w:val="32"/>
        </w:rPr>
        <w:t>- ответственный секретарь – Алексахина Е.Н. (участок № 266)</w:t>
      </w:r>
    </w:p>
    <w:p w:rsidR="000527D9" w:rsidRPr="00DE7360" w:rsidRDefault="00165D27" w:rsidP="00614650">
      <w:pPr>
        <w:numPr>
          <w:ilvl w:val="1"/>
          <w:numId w:val="1"/>
        </w:numPr>
        <w:ind w:left="1276" w:hanging="2"/>
        <w:jc w:val="both"/>
        <w:rPr>
          <w:sz w:val="32"/>
          <w:szCs w:val="32"/>
        </w:rPr>
      </w:pPr>
      <w:r w:rsidRPr="00DE7360">
        <w:rPr>
          <w:sz w:val="32"/>
          <w:szCs w:val="32"/>
        </w:rPr>
        <w:t>В летний период: компенсация на ремонт дорог за въезд на территорию СНТ «Мир» грузовых</w:t>
      </w:r>
      <w:r w:rsidR="000527D9" w:rsidRPr="00DE7360">
        <w:rPr>
          <w:sz w:val="32"/>
          <w:szCs w:val="32"/>
        </w:rPr>
        <w:t xml:space="preserve"> </w:t>
      </w:r>
      <w:r w:rsidRPr="00DE7360">
        <w:rPr>
          <w:sz w:val="32"/>
          <w:szCs w:val="32"/>
        </w:rPr>
        <w:t xml:space="preserve">автомашин до 5 тонн будет составлять - 300 рублей, </w:t>
      </w:r>
      <w:r w:rsidR="000527D9" w:rsidRPr="00DE7360">
        <w:rPr>
          <w:sz w:val="32"/>
          <w:szCs w:val="32"/>
        </w:rPr>
        <w:t xml:space="preserve">компенсация на ремонт дорог за  </w:t>
      </w:r>
      <w:r w:rsidRPr="00DE7360">
        <w:rPr>
          <w:sz w:val="32"/>
          <w:szCs w:val="32"/>
        </w:rPr>
        <w:t>въезд автомашин свыше 5тонн - 500 рублей. С 30 октября по 01 мая: компенсация на ремонт дорог за въезд автомашин до 5 тонн - 600 рублей, свыше 5 тонн - 1200 рублей.</w:t>
      </w:r>
      <w:r w:rsidR="002D61F3">
        <w:rPr>
          <w:sz w:val="32"/>
          <w:szCs w:val="32"/>
        </w:rPr>
        <w:t xml:space="preserve"> Въезд грузовых машин осуществляется только при условии личной встречи заказчиком и собственноручной росписью заказчика в книге</w:t>
      </w:r>
      <w:r w:rsidR="008823DA">
        <w:rPr>
          <w:sz w:val="32"/>
          <w:szCs w:val="32"/>
        </w:rPr>
        <w:t>.</w:t>
      </w:r>
    </w:p>
    <w:p w:rsidR="000527D9" w:rsidRPr="00DE7360" w:rsidRDefault="00165D27" w:rsidP="000527D9">
      <w:pPr>
        <w:numPr>
          <w:ilvl w:val="1"/>
          <w:numId w:val="1"/>
        </w:numPr>
        <w:ind w:left="709" w:firstLine="709"/>
        <w:jc w:val="both"/>
        <w:rPr>
          <w:sz w:val="32"/>
          <w:szCs w:val="32"/>
        </w:rPr>
      </w:pPr>
      <w:r w:rsidRPr="00DE7360">
        <w:rPr>
          <w:sz w:val="32"/>
          <w:szCs w:val="32"/>
        </w:rPr>
        <w:t xml:space="preserve">Членские взносы в 2016 году не увеличатся (800 рублей ежемесячно с каждого участка). </w:t>
      </w:r>
    </w:p>
    <w:p w:rsidR="000527D9" w:rsidRPr="00DE7360" w:rsidRDefault="00165D27" w:rsidP="000527D9">
      <w:pPr>
        <w:numPr>
          <w:ilvl w:val="1"/>
          <w:numId w:val="1"/>
        </w:numPr>
        <w:ind w:left="709" w:firstLine="709"/>
        <w:jc w:val="both"/>
        <w:rPr>
          <w:sz w:val="32"/>
          <w:szCs w:val="32"/>
        </w:rPr>
      </w:pPr>
      <w:r w:rsidRPr="00DE7360">
        <w:rPr>
          <w:sz w:val="32"/>
          <w:szCs w:val="32"/>
        </w:rPr>
        <w:t>Членские взносы за текущий год и первый квартал следующего года необходимо оплачивать до 30 октября 2016 года. За просрочку оплаты членских взносов вводятся штрафные санкции в размере 5% ежемесячно.</w:t>
      </w:r>
    </w:p>
    <w:p w:rsidR="000527D9" w:rsidRDefault="00165D27" w:rsidP="000527D9">
      <w:pPr>
        <w:numPr>
          <w:ilvl w:val="1"/>
          <w:numId w:val="1"/>
        </w:numPr>
        <w:ind w:left="709" w:firstLine="709"/>
        <w:jc w:val="both"/>
        <w:rPr>
          <w:sz w:val="32"/>
          <w:szCs w:val="32"/>
        </w:rPr>
      </w:pPr>
      <w:r w:rsidRPr="00DE7360">
        <w:rPr>
          <w:sz w:val="32"/>
          <w:szCs w:val="32"/>
        </w:rPr>
        <w:t>Целевой взнос в 2016 году составляет 3700 рублей с каждого участка СНТ «Мир» (однократно).</w:t>
      </w:r>
    </w:p>
    <w:p w:rsidR="008823DA" w:rsidRPr="00DE7360" w:rsidRDefault="008823DA" w:rsidP="000527D9">
      <w:pPr>
        <w:numPr>
          <w:ilvl w:val="1"/>
          <w:numId w:val="1"/>
        </w:numPr>
        <w:ind w:left="709" w:firstLine="709"/>
        <w:jc w:val="both"/>
        <w:rPr>
          <w:sz w:val="32"/>
          <w:szCs w:val="32"/>
        </w:rPr>
      </w:pPr>
      <w:r>
        <w:rPr>
          <w:sz w:val="32"/>
          <w:szCs w:val="32"/>
        </w:rPr>
        <w:t>Не оплативших целевые и членские взносы до 30 октября не подключать к реконструируемой электросети т.к. их хозяева не участвуют в создании этой собственности.</w:t>
      </w:r>
    </w:p>
    <w:p w:rsidR="006D368A" w:rsidRPr="002D61F3" w:rsidRDefault="00165D27" w:rsidP="006D368A">
      <w:pPr>
        <w:pStyle w:val="a3"/>
        <w:numPr>
          <w:ilvl w:val="1"/>
          <w:numId w:val="1"/>
        </w:numPr>
        <w:ind w:left="709" w:firstLine="700"/>
        <w:jc w:val="both"/>
        <w:rPr>
          <w:color w:val="7030A0"/>
          <w:sz w:val="32"/>
          <w:szCs w:val="32"/>
        </w:rPr>
      </w:pPr>
      <w:r w:rsidRPr="002D61F3">
        <w:rPr>
          <w:sz w:val="32"/>
          <w:szCs w:val="32"/>
        </w:rPr>
        <w:t xml:space="preserve">Неплательщиков с 1 ноября отключить от магистрального водопровода. Включать только после оплаты всех долгов и суммы в 5 </w:t>
      </w:r>
      <w:proofErr w:type="spellStart"/>
      <w:proofErr w:type="gramStart"/>
      <w:r w:rsidRPr="002D61F3">
        <w:rPr>
          <w:sz w:val="32"/>
          <w:szCs w:val="32"/>
        </w:rPr>
        <w:t>тыс</w:t>
      </w:r>
      <w:proofErr w:type="spellEnd"/>
      <w:proofErr w:type="gramEnd"/>
      <w:r w:rsidRPr="002D61F3">
        <w:rPr>
          <w:sz w:val="32"/>
          <w:szCs w:val="32"/>
        </w:rPr>
        <w:t xml:space="preserve"> руб. за работу по включению-отключению. </w:t>
      </w:r>
    </w:p>
    <w:p w:rsidR="00204E67" w:rsidRDefault="006D368A" w:rsidP="002D61F3">
      <w:pPr>
        <w:ind w:firstLine="700"/>
        <w:jc w:val="both"/>
      </w:pPr>
      <w:proofErr w:type="gramStart"/>
      <w:r>
        <w:rPr>
          <w:sz w:val="32"/>
          <w:szCs w:val="32"/>
        </w:rPr>
        <w:t>Контроль за</w:t>
      </w:r>
      <w:proofErr w:type="gramEnd"/>
      <w:r>
        <w:rPr>
          <w:sz w:val="32"/>
          <w:szCs w:val="32"/>
        </w:rPr>
        <w:t xml:space="preserve"> выполнением решения настоящего общего собрания СНТ «Мир» возложить на Председателя и Правление СНТ «Мир».</w:t>
      </w:r>
    </w:p>
    <w:sectPr w:rsidR="00204E67" w:rsidSect="002D61F3">
      <w:pgSz w:w="11906" w:h="16838"/>
      <w:pgMar w:top="284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B6326"/>
    <w:multiLevelType w:val="multilevel"/>
    <w:tmpl w:val="5136141C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66133F87"/>
    <w:multiLevelType w:val="multilevel"/>
    <w:tmpl w:val="5136141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868" w:hanging="216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368A"/>
    <w:rsid w:val="000527D9"/>
    <w:rsid w:val="00066B65"/>
    <w:rsid w:val="00074371"/>
    <w:rsid w:val="00144598"/>
    <w:rsid w:val="00165D27"/>
    <w:rsid w:val="001D6BD8"/>
    <w:rsid w:val="00204E67"/>
    <w:rsid w:val="002A29DB"/>
    <w:rsid w:val="002D61F3"/>
    <w:rsid w:val="004C6640"/>
    <w:rsid w:val="00614650"/>
    <w:rsid w:val="006D368A"/>
    <w:rsid w:val="006D44A6"/>
    <w:rsid w:val="008823DA"/>
    <w:rsid w:val="00882A50"/>
    <w:rsid w:val="008A7EBB"/>
    <w:rsid w:val="00A62CEE"/>
    <w:rsid w:val="00C476DA"/>
    <w:rsid w:val="00DE42C9"/>
    <w:rsid w:val="00DE7360"/>
    <w:rsid w:val="00E473C1"/>
    <w:rsid w:val="00FD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6B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B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2016-06-16T08:37:00Z</cp:lastPrinted>
  <dcterms:created xsi:type="dcterms:W3CDTF">2016-06-10T14:30:00Z</dcterms:created>
  <dcterms:modified xsi:type="dcterms:W3CDTF">2017-06-28T12:58:00Z</dcterms:modified>
</cp:coreProperties>
</file>